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D5A5" w14:textId="13088B5F" w:rsidR="00935B78" w:rsidRPr="003176BC" w:rsidRDefault="00E818B6" w:rsidP="006F1B83">
      <w:pPr>
        <w:jc w:val="both"/>
        <w:rPr>
          <w:rFonts w:ascii="Arial" w:hAnsi="Arial" w:cs="Arial"/>
          <w:b/>
          <w:bCs/>
          <w:sz w:val="28"/>
          <w:szCs w:val="28"/>
        </w:rPr>
      </w:pPr>
      <w:r w:rsidRPr="003176BC">
        <w:rPr>
          <w:rFonts w:ascii="Arial" w:hAnsi="Arial" w:cs="Arial"/>
          <w:b/>
          <w:bCs/>
          <w:sz w:val="28"/>
          <w:szCs w:val="28"/>
        </w:rPr>
        <w:t>Chief’s Advisory Board Meeting Minutes</w:t>
      </w:r>
    </w:p>
    <w:p w14:paraId="72D5721A" w14:textId="54AFA449" w:rsidR="0029527A" w:rsidRPr="003176BC" w:rsidRDefault="00F54CCA" w:rsidP="006F1B83">
      <w:pPr>
        <w:jc w:val="both"/>
        <w:rPr>
          <w:rFonts w:ascii="Arial" w:hAnsi="Arial" w:cs="Arial"/>
          <w:b/>
          <w:bCs/>
          <w:sz w:val="28"/>
          <w:szCs w:val="28"/>
        </w:rPr>
      </w:pPr>
      <w:r>
        <w:rPr>
          <w:rFonts w:ascii="Arial" w:hAnsi="Arial" w:cs="Arial"/>
          <w:b/>
          <w:bCs/>
          <w:sz w:val="28"/>
          <w:szCs w:val="28"/>
        </w:rPr>
        <w:t>January 22, 2025</w:t>
      </w:r>
    </w:p>
    <w:p w14:paraId="2DA5490F" w14:textId="20C0A2AE" w:rsidR="0029527A" w:rsidRPr="003176BC" w:rsidRDefault="00D7624B" w:rsidP="005B3AD1">
      <w:pPr>
        <w:jc w:val="both"/>
        <w:rPr>
          <w:rFonts w:ascii="Arial" w:hAnsi="Arial" w:cs="Arial"/>
        </w:rPr>
      </w:pPr>
      <w:r w:rsidRPr="003176BC">
        <w:rPr>
          <w:rFonts w:ascii="Arial" w:hAnsi="Arial" w:cs="Arial"/>
          <w:b/>
          <w:bCs/>
          <w:i/>
          <w:iCs/>
        </w:rPr>
        <w:t>In Attendance:</w:t>
      </w:r>
      <w:r w:rsidRPr="003176BC">
        <w:rPr>
          <w:rFonts w:ascii="Arial" w:hAnsi="Arial" w:cs="Arial"/>
        </w:rPr>
        <w:t xml:space="preserve"> </w:t>
      </w:r>
      <w:r w:rsidR="00E818B6" w:rsidRPr="004D5AD0">
        <w:rPr>
          <w:rFonts w:ascii="Arial" w:hAnsi="Arial" w:cs="Arial"/>
        </w:rPr>
        <w:t xml:space="preserve">Professor </w:t>
      </w:r>
      <w:r w:rsidR="002B1C55">
        <w:rPr>
          <w:rFonts w:ascii="Arial" w:hAnsi="Arial" w:cs="Arial"/>
        </w:rPr>
        <w:t>Christine</w:t>
      </w:r>
      <w:r w:rsidR="0029527A" w:rsidRPr="004D5AD0">
        <w:rPr>
          <w:rFonts w:ascii="Arial" w:hAnsi="Arial" w:cs="Arial"/>
        </w:rPr>
        <w:t xml:space="preserve"> Gardiner, </w:t>
      </w:r>
      <w:r w:rsidR="0029527A" w:rsidRPr="0092516D">
        <w:rPr>
          <w:rFonts w:ascii="Arial" w:hAnsi="Arial" w:cs="Arial"/>
        </w:rPr>
        <w:t xml:space="preserve">ASI Chief </w:t>
      </w:r>
      <w:r w:rsidR="003F6074">
        <w:rPr>
          <w:rFonts w:ascii="Arial" w:hAnsi="Arial" w:cs="Arial"/>
        </w:rPr>
        <w:t>Diversity</w:t>
      </w:r>
      <w:r w:rsidR="0029527A" w:rsidRPr="0092516D">
        <w:rPr>
          <w:rFonts w:ascii="Arial" w:hAnsi="Arial" w:cs="Arial"/>
        </w:rPr>
        <w:t xml:space="preserve"> and </w:t>
      </w:r>
      <w:r w:rsidR="003F6074">
        <w:rPr>
          <w:rFonts w:ascii="Arial" w:hAnsi="Arial" w:cs="Arial"/>
        </w:rPr>
        <w:t xml:space="preserve">Inclusion </w:t>
      </w:r>
      <w:r w:rsidR="0029527A" w:rsidRPr="0092516D">
        <w:rPr>
          <w:rFonts w:ascii="Arial" w:hAnsi="Arial" w:cs="Arial"/>
        </w:rPr>
        <w:t>Officer</w:t>
      </w:r>
      <w:r w:rsidR="00E818B6" w:rsidRPr="0092516D">
        <w:rPr>
          <w:rFonts w:ascii="Arial" w:hAnsi="Arial" w:cs="Arial"/>
        </w:rPr>
        <w:t xml:space="preserve"> Andrea Ramirez Rivera</w:t>
      </w:r>
      <w:r w:rsidR="0029527A" w:rsidRPr="0092516D">
        <w:rPr>
          <w:rFonts w:ascii="Arial" w:hAnsi="Arial" w:cs="Arial"/>
        </w:rPr>
        <w:t>,</w:t>
      </w:r>
      <w:r w:rsidR="0029527A" w:rsidRPr="004D5AD0">
        <w:rPr>
          <w:rFonts w:ascii="Arial" w:hAnsi="Arial" w:cs="Arial"/>
        </w:rPr>
        <w:t xml:space="preserve"> Professor Greg Brown, Sergeant Chris Brown,</w:t>
      </w:r>
      <w:r w:rsidR="00E818B6" w:rsidRPr="004D5AD0">
        <w:rPr>
          <w:rFonts w:ascii="Arial" w:hAnsi="Arial" w:cs="Arial"/>
        </w:rPr>
        <w:t xml:space="preserve"> </w:t>
      </w:r>
      <w:r w:rsidR="0029527A" w:rsidRPr="0092516D">
        <w:rPr>
          <w:rFonts w:ascii="Arial" w:hAnsi="Arial" w:cs="Arial"/>
        </w:rPr>
        <w:t xml:space="preserve">Chief </w:t>
      </w:r>
      <w:r w:rsidR="0092516D" w:rsidRPr="0092516D">
        <w:rPr>
          <w:rFonts w:ascii="Arial" w:hAnsi="Arial" w:cs="Arial"/>
        </w:rPr>
        <w:t xml:space="preserve">Anthony </w:t>
      </w:r>
      <w:r w:rsidR="0029527A" w:rsidRPr="0092516D">
        <w:rPr>
          <w:rFonts w:ascii="Arial" w:hAnsi="Arial" w:cs="Arial"/>
        </w:rPr>
        <w:t>Frisbee</w:t>
      </w:r>
      <w:r w:rsidR="0029527A" w:rsidRPr="004D5AD0">
        <w:rPr>
          <w:rFonts w:ascii="Arial" w:hAnsi="Arial" w:cs="Arial"/>
        </w:rPr>
        <w:t>,</w:t>
      </w:r>
      <w:r w:rsidR="00547D74" w:rsidRPr="004D5AD0">
        <w:rPr>
          <w:rFonts w:ascii="Arial" w:hAnsi="Arial" w:cs="Arial"/>
        </w:rPr>
        <w:t xml:space="preserve"> </w:t>
      </w:r>
      <w:r w:rsidR="00B67E45" w:rsidRPr="0092516D">
        <w:rPr>
          <w:rFonts w:ascii="Arial" w:hAnsi="Arial" w:cs="Arial"/>
        </w:rPr>
        <w:t>Associate Dean Kiran George</w:t>
      </w:r>
      <w:r w:rsidR="004D5AD0" w:rsidRPr="0092516D">
        <w:rPr>
          <w:rFonts w:ascii="Arial" w:hAnsi="Arial" w:cs="Arial"/>
        </w:rPr>
        <w:t>,</w:t>
      </w:r>
      <w:r w:rsidR="004D5AD0">
        <w:rPr>
          <w:rFonts w:ascii="Arial" w:hAnsi="Arial" w:cs="Arial"/>
        </w:rPr>
        <w:t xml:space="preserve"> </w:t>
      </w:r>
      <w:r w:rsidR="004D5AD0" w:rsidRPr="0092516D">
        <w:rPr>
          <w:rFonts w:ascii="Arial" w:hAnsi="Arial" w:cs="Arial"/>
        </w:rPr>
        <w:t>Facilities Coordinator/Administrative Analyst V</w:t>
      </w:r>
      <w:r w:rsidR="009B3F4F" w:rsidRPr="0092516D">
        <w:rPr>
          <w:rFonts w:ascii="Arial" w:hAnsi="Arial" w:cs="Arial"/>
        </w:rPr>
        <w:t xml:space="preserve">J </w:t>
      </w:r>
      <w:r w:rsidR="004D5AD0" w:rsidRPr="0092516D">
        <w:rPr>
          <w:rFonts w:ascii="Arial" w:hAnsi="Arial" w:cs="Arial"/>
        </w:rPr>
        <w:t>Kuan-Roberts</w:t>
      </w:r>
      <w:r w:rsidR="00471B10">
        <w:rPr>
          <w:rFonts w:ascii="Arial" w:hAnsi="Arial" w:cs="Arial"/>
        </w:rPr>
        <w:t xml:space="preserve">, </w:t>
      </w:r>
      <w:r w:rsidR="0092516D">
        <w:rPr>
          <w:rFonts w:ascii="Arial" w:hAnsi="Arial" w:cs="Arial"/>
        </w:rPr>
        <w:t xml:space="preserve">Executive Director </w:t>
      </w:r>
      <w:r w:rsidR="00471B10" w:rsidRPr="0092516D">
        <w:rPr>
          <w:rFonts w:ascii="Arial" w:hAnsi="Arial" w:cs="Arial"/>
        </w:rPr>
        <w:t>Patience Bryant</w:t>
      </w:r>
      <w:r w:rsidR="00097DEA" w:rsidRPr="0092516D">
        <w:rPr>
          <w:rFonts w:ascii="Arial" w:hAnsi="Arial" w:cs="Arial"/>
        </w:rPr>
        <w:t>,</w:t>
      </w:r>
      <w:r w:rsidR="00097DEA">
        <w:rPr>
          <w:rFonts w:ascii="Arial" w:hAnsi="Arial" w:cs="Arial"/>
        </w:rPr>
        <w:t xml:space="preserve"> </w:t>
      </w:r>
      <w:bookmarkStart w:id="0" w:name="_Hlk185320028"/>
      <w:r w:rsidR="0092516D">
        <w:rPr>
          <w:rFonts w:ascii="Arial" w:hAnsi="Arial" w:cs="Arial"/>
        </w:rPr>
        <w:t>MSI Counselor</w:t>
      </w:r>
      <w:bookmarkEnd w:id="0"/>
      <w:r w:rsidR="0092516D">
        <w:rPr>
          <w:rFonts w:ascii="Arial" w:hAnsi="Arial" w:cs="Arial"/>
        </w:rPr>
        <w:t xml:space="preserve"> </w:t>
      </w:r>
      <w:r w:rsidR="00097DEA">
        <w:rPr>
          <w:rFonts w:ascii="Arial" w:hAnsi="Arial" w:cs="Arial"/>
        </w:rPr>
        <w:t>Janette Hyder</w:t>
      </w:r>
      <w:r w:rsidR="000D2D6B">
        <w:rPr>
          <w:rFonts w:ascii="Arial" w:hAnsi="Arial" w:cs="Arial"/>
        </w:rPr>
        <w:t>, Associate VP Son</w:t>
      </w:r>
      <w:r w:rsidR="003B0193">
        <w:rPr>
          <w:rFonts w:ascii="Arial" w:hAnsi="Arial" w:cs="Arial"/>
        </w:rPr>
        <w:t>ja Daniels</w:t>
      </w:r>
    </w:p>
    <w:p w14:paraId="74289B9C" w14:textId="056DF3A5" w:rsidR="00D7624B" w:rsidRPr="003176BC" w:rsidRDefault="00D7624B" w:rsidP="005B3AD1">
      <w:pPr>
        <w:pStyle w:val="ListParagraph"/>
        <w:numPr>
          <w:ilvl w:val="0"/>
          <w:numId w:val="1"/>
        </w:numPr>
        <w:spacing w:line="259" w:lineRule="auto"/>
        <w:jc w:val="both"/>
        <w:rPr>
          <w:rFonts w:ascii="Arial" w:hAnsi="Arial" w:cs="Arial"/>
        </w:rPr>
      </w:pPr>
      <w:r w:rsidRPr="003176BC">
        <w:rPr>
          <w:rFonts w:ascii="Arial" w:hAnsi="Arial" w:cs="Arial"/>
          <w:b/>
          <w:i/>
        </w:rPr>
        <w:t xml:space="preserve">Call to Order/ Approve Minutes – </w:t>
      </w:r>
      <w:r w:rsidRPr="003176BC">
        <w:rPr>
          <w:rFonts w:ascii="Arial" w:hAnsi="Arial" w:cs="Arial"/>
          <w:i/>
        </w:rPr>
        <w:t>Called to order at 2:</w:t>
      </w:r>
      <w:r w:rsidRPr="003176BC">
        <w:rPr>
          <w:rFonts w:ascii="Arial" w:hAnsi="Arial" w:cs="Arial"/>
        </w:rPr>
        <w:t>3</w:t>
      </w:r>
      <w:r w:rsidR="00471B10">
        <w:rPr>
          <w:rFonts w:ascii="Arial" w:hAnsi="Arial" w:cs="Arial"/>
        </w:rPr>
        <w:t>2</w:t>
      </w:r>
    </w:p>
    <w:p w14:paraId="17F4BAF4" w14:textId="77777777" w:rsidR="00D7624B" w:rsidRPr="003176BC" w:rsidRDefault="00D7624B" w:rsidP="005B3AD1">
      <w:pPr>
        <w:pStyle w:val="ListParagraph"/>
        <w:spacing w:line="259" w:lineRule="auto"/>
        <w:ind w:left="1080"/>
        <w:jc w:val="both"/>
        <w:rPr>
          <w:rFonts w:ascii="Arial" w:hAnsi="Arial" w:cs="Arial"/>
        </w:rPr>
      </w:pPr>
    </w:p>
    <w:p w14:paraId="28FF779F" w14:textId="2028CCE5" w:rsidR="00996AC7" w:rsidRPr="00996AC7" w:rsidRDefault="00471B10" w:rsidP="00E23BAD">
      <w:pPr>
        <w:pStyle w:val="ListParagraph"/>
        <w:numPr>
          <w:ilvl w:val="0"/>
          <w:numId w:val="1"/>
        </w:numPr>
        <w:tabs>
          <w:tab w:val="left" w:pos="1080"/>
        </w:tabs>
        <w:spacing w:after="0" w:line="259" w:lineRule="auto"/>
        <w:jc w:val="both"/>
        <w:rPr>
          <w:rFonts w:ascii="Arial" w:hAnsi="Arial" w:cs="Arial"/>
        </w:rPr>
      </w:pPr>
      <w:r w:rsidRPr="00996AC7">
        <w:rPr>
          <w:rFonts w:ascii="Arial" w:hAnsi="Arial" w:cs="Arial"/>
          <w:b/>
          <w:bCs/>
          <w:i/>
          <w:iCs/>
        </w:rPr>
        <w:t>New Business</w:t>
      </w:r>
    </w:p>
    <w:p w14:paraId="1729C58C" w14:textId="6C7A6669" w:rsidR="001D72F0" w:rsidRDefault="00996AC7" w:rsidP="00996AC7">
      <w:pPr>
        <w:pStyle w:val="ListParagraph"/>
        <w:tabs>
          <w:tab w:val="left" w:pos="1080"/>
        </w:tabs>
        <w:spacing w:before="240" w:after="0" w:line="259" w:lineRule="auto"/>
        <w:ind w:left="1080"/>
        <w:jc w:val="both"/>
        <w:rPr>
          <w:rFonts w:ascii="Arial" w:hAnsi="Arial" w:cs="Arial"/>
        </w:rPr>
      </w:pPr>
      <w:r w:rsidRPr="00996AC7">
        <w:rPr>
          <w:rFonts w:ascii="Arial" w:hAnsi="Arial" w:cs="Arial"/>
        </w:rPr>
        <w:t xml:space="preserve">The new </w:t>
      </w:r>
      <w:r w:rsidR="004E0F42">
        <w:rPr>
          <w:rFonts w:ascii="Arial" w:hAnsi="Arial" w:cs="Arial"/>
        </w:rPr>
        <w:t xml:space="preserve">CSUF immigration </w:t>
      </w:r>
      <w:r w:rsidRPr="00996AC7">
        <w:rPr>
          <w:rFonts w:ascii="Arial" w:hAnsi="Arial" w:cs="Arial"/>
        </w:rPr>
        <w:t>website has been updated, including information regarding immigration. All officers have received training on immigration policies in response to the new administration’s changes. CSUF is complying with the law while ensuring that federal officials have the correct documentation.  The University Police Department (UPD) will not inquire about immigration status</w:t>
      </w:r>
      <w:r w:rsidR="004E0F42">
        <w:rPr>
          <w:rFonts w:ascii="Arial" w:hAnsi="Arial" w:cs="Arial"/>
        </w:rPr>
        <w:t xml:space="preserve"> during any contacts with community members</w:t>
      </w:r>
      <w:r w:rsidRPr="00996AC7">
        <w:rPr>
          <w:rFonts w:ascii="Arial" w:hAnsi="Arial" w:cs="Arial"/>
        </w:rPr>
        <w:t xml:space="preserve">. When asked if ICE could enter classrooms, the Chief confirmed that it is possible, but they would </w:t>
      </w:r>
      <w:r w:rsidR="004E0F42">
        <w:rPr>
          <w:rFonts w:ascii="Arial" w:hAnsi="Arial" w:cs="Arial"/>
        </w:rPr>
        <w:t>generally</w:t>
      </w:r>
      <w:r w:rsidRPr="00996AC7">
        <w:rPr>
          <w:rFonts w:ascii="Arial" w:hAnsi="Arial" w:cs="Arial"/>
        </w:rPr>
        <w:t xml:space="preserve"> contact CSUF PD first. If ICE does enter a classroom, Chief Frisbee advised </w:t>
      </w:r>
      <w:r w:rsidR="004E0F42">
        <w:rPr>
          <w:rFonts w:ascii="Arial" w:hAnsi="Arial" w:cs="Arial"/>
        </w:rPr>
        <w:t xml:space="preserve">to </w:t>
      </w:r>
      <w:r w:rsidRPr="00996AC7">
        <w:rPr>
          <w:rFonts w:ascii="Arial" w:hAnsi="Arial" w:cs="Arial"/>
        </w:rPr>
        <w:t xml:space="preserve">immediately contact </w:t>
      </w:r>
      <w:r w:rsidR="004E0F42">
        <w:rPr>
          <w:rFonts w:ascii="Arial" w:hAnsi="Arial" w:cs="Arial"/>
        </w:rPr>
        <w:t>CSUF PD</w:t>
      </w:r>
      <w:r w:rsidRPr="00996AC7">
        <w:rPr>
          <w:rFonts w:ascii="Arial" w:hAnsi="Arial" w:cs="Arial"/>
        </w:rPr>
        <w:t xml:space="preserve"> so they can meet with the agents and verify their documentation</w:t>
      </w:r>
      <w:r w:rsidR="004E0F42">
        <w:rPr>
          <w:rFonts w:ascii="Arial" w:hAnsi="Arial" w:cs="Arial"/>
        </w:rPr>
        <w:t xml:space="preserve"> and work to minimize any disruption or impact to the university community</w:t>
      </w:r>
      <w:r w:rsidRPr="00996AC7">
        <w:rPr>
          <w:rFonts w:ascii="Arial" w:hAnsi="Arial" w:cs="Arial"/>
        </w:rPr>
        <w:t xml:space="preserve">.  </w:t>
      </w:r>
    </w:p>
    <w:p w14:paraId="6499185C" w14:textId="66C0BA7C" w:rsidR="001D72F0" w:rsidRDefault="001D72F0" w:rsidP="001D72F0">
      <w:pPr>
        <w:pStyle w:val="NormalWeb"/>
        <w:ind w:left="1080"/>
        <w:jc w:val="both"/>
        <w:rPr>
          <w:rFonts w:ascii="Arial" w:hAnsi="Arial" w:cs="Arial"/>
        </w:rPr>
      </w:pPr>
      <w:r w:rsidRPr="001D72F0">
        <w:rPr>
          <w:rFonts w:ascii="Arial" w:hAnsi="Arial" w:cs="Arial"/>
        </w:rPr>
        <w:t xml:space="preserve">Chief mentioned that CSUF has grown into a larger campus, </w:t>
      </w:r>
      <w:r w:rsidR="004E0F42">
        <w:rPr>
          <w:rFonts w:ascii="Arial" w:hAnsi="Arial" w:cs="Arial"/>
        </w:rPr>
        <w:t xml:space="preserve">which partly explains the increased number of calls into dispatch and calls for service.  The </w:t>
      </w:r>
      <w:r w:rsidRPr="001D72F0">
        <w:rPr>
          <w:rFonts w:ascii="Arial" w:hAnsi="Arial" w:cs="Arial"/>
        </w:rPr>
        <w:t xml:space="preserve">holistic </w:t>
      </w:r>
      <w:r w:rsidR="004E0F42">
        <w:rPr>
          <w:rFonts w:ascii="Arial" w:hAnsi="Arial" w:cs="Arial"/>
        </w:rPr>
        <w:t xml:space="preserve">tiered safety </w:t>
      </w:r>
      <w:r w:rsidRPr="001D72F0">
        <w:rPr>
          <w:rFonts w:ascii="Arial" w:hAnsi="Arial" w:cs="Arial"/>
        </w:rPr>
        <w:t xml:space="preserve">response </w:t>
      </w:r>
      <w:r w:rsidR="004E0F42">
        <w:rPr>
          <w:rFonts w:ascii="Arial" w:hAnsi="Arial" w:cs="Arial"/>
        </w:rPr>
        <w:t>initially appears to be enhancing safety by meeting the needs of our community which is further demonstrated by the increase of calls for assistance from CSUF PD</w:t>
      </w:r>
      <w:r w:rsidRPr="001D72F0">
        <w:rPr>
          <w:rFonts w:ascii="Arial" w:hAnsi="Arial" w:cs="Arial"/>
        </w:rPr>
        <w:t xml:space="preserve">. </w:t>
      </w:r>
      <w:r w:rsidR="004E0F42">
        <w:rPr>
          <w:rFonts w:ascii="Arial" w:hAnsi="Arial" w:cs="Arial"/>
        </w:rPr>
        <w:t xml:space="preserve"> While there are </w:t>
      </w:r>
      <w:r w:rsidRPr="001D72F0">
        <w:rPr>
          <w:rFonts w:ascii="Arial" w:hAnsi="Arial" w:cs="Arial"/>
        </w:rPr>
        <w:t xml:space="preserve">six fewer </w:t>
      </w:r>
      <w:r w:rsidR="004E0F42">
        <w:rPr>
          <w:rFonts w:ascii="Arial" w:hAnsi="Arial" w:cs="Arial"/>
        </w:rPr>
        <w:t xml:space="preserve">police </w:t>
      </w:r>
      <w:r w:rsidRPr="001D72F0">
        <w:rPr>
          <w:rFonts w:ascii="Arial" w:hAnsi="Arial" w:cs="Arial"/>
        </w:rPr>
        <w:t>officers</w:t>
      </w:r>
      <w:r w:rsidR="004E0F42">
        <w:rPr>
          <w:rFonts w:ascii="Arial" w:hAnsi="Arial" w:cs="Arial"/>
        </w:rPr>
        <w:t xml:space="preserve"> now</w:t>
      </w:r>
      <w:r w:rsidRPr="001D72F0">
        <w:rPr>
          <w:rFonts w:ascii="Arial" w:hAnsi="Arial" w:cs="Arial"/>
        </w:rPr>
        <w:t xml:space="preserve">, the tiered response system </w:t>
      </w:r>
      <w:r w:rsidR="004E0F42">
        <w:rPr>
          <w:rFonts w:ascii="Arial" w:hAnsi="Arial" w:cs="Arial"/>
        </w:rPr>
        <w:t xml:space="preserve">operationalized this last year </w:t>
      </w:r>
      <w:r w:rsidRPr="001D72F0">
        <w:rPr>
          <w:rFonts w:ascii="Arial" w:hAnsi="Arial" w:cs="Arial"/>
        </w:rPr>
        <w:t>helps cover the gap</w:t>
      </w:r>
      <w:r w:rsidR="004E0F42">
        <w:rPr>
          <w:rFonts w:ascii="Arial" w:hAnsi="Arial" w:cs="Arial"/>
        </w:rPr>
        <w:t xml:space="preserve"> with the best suited professional for each call for assistance.</w:t>
      </w:r>
      <w:r w:rsidRPr="001D72F0">
        <w:rPr>
          <w:rFonts w:ascii="Arial" w:hAnsi="Arial" w:cs="Arial"/>
        </w:rPr>
        <w:t xml:space="preserve"> Additionally, </w:t>
      </w:r>
      <w:r w:rsidR="004E0F42">
        <w:rPr>
          <w:rFonts w:ascii="Arial" w:hAnsi="Arial" w:cs="Arial"/>
        </w:rPr>
        <w:t>CSUF PD responded to non-emergency calls within an average of just over 5 minutes, and emergency calls in about 2 minutes/30 seconds.</w:t>
      </w:r>
    </w:p>
    <w:p w14:paraId="7B5DCCB3" w14:textId="77777777" w:rsidR="001D72F0" w:rsidRDefault="001D72F0" w:rsidP="001D72F0">
      <w:pPr>
        <w:pStyle w:val="NormalWeb"/>
        <w:ind w:left="1080"/>
        <w:jc w:val="both"/>
        <w:rPr>
          <w:rFonts w:ascii="Arial" w:hAnsi="Arial" w:cs="Arial"/>
        </w:rPr>
      </w:pPr>
      <w:r w:rsidRPr="001D72F0">
        <w:rPr>
          <w:rFonts w:ascii="Arial" w:hAnsi="Arial" w:cs="Arial"/>
        </w:rPr>
        <w:t>Parking, in collaboration with other campus partners, will be launching an information campaign and providing ambassadors for pedestrian-only safety zones. This semester will focus on education, with the goal of seeing positive results across campus over the next year.</w:t>
      </w:r>
    </w:p>
    <w:p w14:paraId="58D9C398" w14:textId="59A43376" w:rsidR="00AE56AE" w:rsidRPr="00AE56AE" w:rsidRDefault="00AE56AE" w:rsidP="00AE56AE">
      <w:pPr>
        <w:pStyle w:val="NormalWeb"/>
        <w:ind w:left="1080"/>
        <w:jc w:val="both"/>
        <w:rPr>
          <w:rFonts w:ascii="Arial" w:hAnsi="Arial" w:cs="Arial"/>
        </w:rPr>
      </w:pPr>
      <w:r w:rsidRPr="00AE56AE">
        <w:rPr>
          <w:rFonts w:ascii="Arial" w:hAnsi="Arial" w:cs="Arial"/>
        </w:rPr>
        <w:t>The Community Safety Forum is scheduled for Wednesday, April 16th, from 11:00 a.m. to 1:00 p.m. in Pavilion A at the TSU. Calendar invitations will be sent to the board.</w:t>
      </w:r>
      <w:r>
        <w:rPr>
          <w:rFonts w:ascii="Arial" w:hAnsi="Arial" w:cs="Arial"/>
        </w:rPr>
        <w:t xml:space="preserve"> </w:t>
      </w:r>
      <w:r w:rsidRPr="00AE56AE">
        <w:rPr>
          <w:rFonts w:ascii="Arial" w:hAnsi="Arial" w:cs="Arial"/>
        </w:rPr>
        <w:t>Topics for the forum are still being developed and will be prioritized in the next agenda to determine what should be presented, discussed, and addressed. The goal is to inform the campus community about available services and explore ways to encourage student involvement.</w:t>
      </w:r>
    </w:p>
    <w:p w14:paraId="287AF11E" w14:textId="77777777" w:rsidR="00AE56AE" w:rsidRPr="001D72F0" w:rsidRDefault="00AE56AE" w:rsidP="001D72F0">
      <w:pPr>
        <w:pStyle w:val="NormalWeb"/>
        <w:ind w:left="1080"/>
        <w:jc w:val="both"/>
        <w:rPr>
          <w:rFonts w:ascii="Arial" w:hAnsi="Arial" w:cs="Arial"/>
        </w:rPr>
      </w:pPr>
    </w:p>
    <w:p w14:paraId="0B8B6B0E" w14:textId="77777777" w:rsidR="001D72F0" w:rsidRDefault="001D72F0" w:rsidP="001D72F0">
      <w:pPr>
        <w:pStyle w:val="NormalWeb"/>
        <w:ind w:left="1080"/>
        <w:jc w:val="both"/>
        <w:rPr>
          <w:rFonts w:ascii="Arial" w:hAnsi="Arial" w:cs="Arial"/>
        </w:rPr>
      </w:pPr>
    </w:p>
    <w:p w14:paraId="0A6DF197" w14:textId="77777777" w:rsidR="001D72F0" w:rsidRPr="001D72F0" w:rsidRDefault="001D72F0" w:rsidP="001D72F0">
      <w:pPr>
        <w:pStyle w:val="NormalWeb"/>
        <w:ind w:left="1080"/>
        <w:jc w:val="both"/>
        <w:rPr>
          <w:rFonts w:ascii="Arial" w:hAnsi="Arial" w:cs="Arial"/>
        </w:rPr>
      </w:pPr>
    </w:p>
    <w:p w14:paraId="7912E4A4" w14:textId="77777777" w:rsidR="001D72F0" w:rsidRPr="00996AC7" w:rsidRDefault="001D72F0" w:rsidP="001D72F0">
      <w:pPr>
        <w:pStyle w:val="ListParagraph"/>
        <w:tabs>
          <w:tab w:val="left" w:pos="1080"/>
        </w:tabs>
        <w:spacing w:before="240" w:after="0" w:line="259" w:lineRule="auto"/>
        <w:ind w:left="1080"/>
        <w:jc w:val="both"/>
        <w:rPr>
          <w:rFonts w:ascii="Arial" w:hAnsi="Arial" w:cs="Arial"/>
        </w:rPr>
      </w:pPr>
    </w:p>
    <w:p w14:paraId="3AF3F3BF" w14:textId="77777777" w:rsidR="00D10FF8" w:rsidRPr="00D10FF8" w:rsidRDefault="00D10FF8" w:rsidP="00D10FF8">
      <w:pPr>
        <w:pStyle w:val="ListParagraph"/>
        <w:numPr>
          <w:ilvl w:val="0"/>
          <w:numId w:val="1"/>
        </w:numPr>
        <w:spacing w:after="0" w:line="259" w:lineRule="auto"/>
        <w:jc w:val="both"/>
        <w:rPr>
          <w:i/>
          <w:iCs/>
        </w:rPr>
      </w:pPr>
      <w:r w:rsidRPr="00C30955">
        <w:rPr>
          <w:rFonts w:ascii="Arial" w:hAnsi="Arial" w:cs="Arial"/>
          <w:b/>
          <w:bCs/>
          <w:i/>
          <w:iCs/>
        </w:rPr>
        <w:t>C</w:t>
      </w:r>
      <w:r>
        <w:rPr>
          <w:rFonts w:ascii="Arial" w:hAnsi="Arial" w:cs="Arial"/>
          <w:b/>
          <w:bCs/>
          <w:i/>
          <w:iCs/>
        </w:rPr>
        <w:t>AB Survey</w:t>
      </w:r>
    </w:p>
    <w:p w14:paraId="3BDAB92F" w14:textId="1787E138" w:rsidR="00D10FF8" w:rsidRPr="00D10FF8" w:rsidRDefault="00D10FF8" w:rsidP="00D10FF8">
      <w:pPr>
        <w:pStyle w:val="ListParagraph"/>
        <w:spacing w:after="0" w:line="259" w:lineRule="auto"/>
        <w:ind w:left="1080"/>
        <w:jc w:val="both"/>
        <w:rPr>
          <w:rFonts w:ascii="Arial" w:hAnsi="Arial" w:cs="Arial"/>
        </w:rPr>
      </w:pPr>
      <w:r w:rsidRPr="00D10FF8">
        <w:rPr>
          <w:rFonts w:ascii="Arial" w:hAnsi="Arial" w:cs="Arial"/>
        </w:rPr>
        <w:t xml:space="preserve">The CAB survey has been postponed </w:t>
      </w:r>
      <w:r w:rsidR="001F030A">
        <w:rPr>
          <w:rFonts w:ascii="Arial" w:hAnsi="Arial" w:cs="Arial"/>
        </w:rPr>
        <w:t xml:space="preserve">and will run </w:t>
      </w:r>
      <w:r w:rsidRPr="00D10FF8">
        <w:rPr>
          <w:rFonts w:ascii="Arial" w:hAnsi="Arial" w:cs="Arial"/>
        </w:rPr>
        <w:t>from February 24th to March 24th, which will also delay the release of the final report and the year-end report.</w:t>
      </w:r>
      <w:r>
        <w:rPr>
          <w:rFonts w:ascii="Arial" w:hAnsi="Arial" w:cs="Arial"/>
        </w:rPr>
        <w:t xml:space="preserve">  </w:t>
      </w:r>
      <w:r w:rsidRPr="00D10FF8">
        <w:rPr>
          <w:rFonts w:ascii="Arial" w:hAnsi="Arial" w:cs="Arial"/>
        </w:rPr>
        <w:t xml:space="preserve">Christine mentioned she still has a list of staff and faculty events and plans to distribute a flyer. She hopes to ensure all faculty and staff are eligible to participate in the survey. There is also </w:t>
      </w:r>
      <w:r w:rsidR="001F030A">
        <w:rPr>
          <w:rFonts w:ascii="Arial" w:hAnsi="Arial" w:cs="Arial"/>
        </w:rPr>
        <w:t xml:space="preserve">an </w:t>
      </w:r>
      <w:r w:rsidRPr="00D10FF8">
        <w:rPr>
          <w:rFonts w:ascii="Arial" w:hAnsi="Arial" w:cs="Arial"/>
        </w:rPr>
        <w:t>ongoing discussion about whether auxiliary staff should be included.</w:t>
      </w:r>
    </w:p>
    <w:p w14:paraId="50FF0EE6" w14:textId="77777777" w:rsidR="00D10FF8" w:rsidRDefault="00D10FF8" w:rsidP="00D10FF8">
      <w:pPr>
        <w:pStyle w:val="ListParagraph"/>
        <w:spacing w:after="0" w:line="259" w:lineRule="auto"/>
        <w:ind w:left="1080"/>
        <w:jc w:val="both"/>
        <w:rPr>
          <w:rFonts w:ascii="Arial" w:hAnsi="Arial" w:cs="Arial"/>
          <w:b/>
          <w:bCs/>
          <w:i/>
          <w:iCs/>
        </w:rPr>
      </w:pPr>
    </w:p>
    <w:p w14:paraId="63EB6AB0" w14:textId="77777777" w:rsidR="00D10FF8" w:rsidRDefault="00D10FF8" w:rsidP="00D10FF8">
      <w:pPr>
        <w:pStyle w:val="ListParagraph"/>
        <w:numPr>
          <w:ilvl w:val="0"/>
          <w:numId w:val="1"/>
        </w:numPr>
        <w:spacing w:after="0" w:line="259" w:lineRule="auto"/>
        <w:jc w:val="both"/>
        <w:rPr>
          <w:rFonts w:ascii="Arial" w:hAnsi="Arial" w:cs="Arial"/>
          <w:b/>
          <w:bCs/>
          <w:i/>
          <w:iCs/>
        </w:rPr>
      </w:pPr>
      <w:r w:rsidRPr="00C30955">
        <w:rPr>
          <w:rFonts w:ascii="Arial" w:hAnsi="Arial" w:cs="Arial"/>
          <w:b/>
          <w:bCs/>
          <w:i/>
          <w:iCs/>
        </w:rPr>
        <w:t>Round Table</w:t>
      </w:r>
    </w:p>
    <w:p w14:paraId="5968D9AC" w14:textId="77777777" w:rsidR="00D10FF8" w:rsidRPr="00D10FF8" w:rsidRDefault="00D10FF8" w:rsidP="00D10FF8">
      <w:pPr>
        <w:pStyle w:val="ListParagraph"/>
        <w:spacing w:after="0" w:line="259" w:lineRule="auto"/>
        <w:ind w:left="1080"/>
        <w:jc w:val="both"/>
        <w:rPr>
          <w:rFonts w:ascii="Arial" w:hAnsi="Arial" w:cs="Arial"/>
        </w:rPr>
      </w:pPr>
      <w:r w:rsidRPr="00D10FF8">
        <w:rPr>
          <w:rFonts w:ascii="Arial" w:hAnsi="Arial" w:cs="Arial"/>
        </w:rPr>
        <w:t>Mary will be sharing information about upcoming events involving the UPD. This fall, there will be an abbreviated police academy specifically for staff and faculty.</w:t>
      </w:r>
    </w:p>
    <w:p w14:paraId="26737F5E" w14:textId="77777777" w:rsidR="00D10FF8" w:rsidRPr="003176BC" w:rsidRDefault="00D10FF8" w:rsidP="00D10FF8">
      <w:pPr>
        <w:pStyle w:val="ListParagraph"/>
        <w:spacing w:after="0" w:line="259" w:lineRule="auto"/>
        <w:ind w:left="1080"/>
        <w:jc w:val="both"/>
        <w:rPr>
          <w:rFonts w:ascii="Arial" w:hAnsi="Arial" w:cs="Arial"/>
        </w:rPr>
      </w:pPr>
    </w:p>
    <w:p w14:paraId="37E9F17F" w14:textId="77777777" w:rsidR="00D10FF8" w:rsidRPr="00C30955" w:rsidRDefault="00D10FF8" w:rsidP="00D10FF8">
      <w:pPr>
        <w:pStyle w:val="ListParagraph"/>
        <w:numPr>
          <w:ilvl w:val="0"/>
          <w:numId w:val="1"/>
        </w:numPr>
        <w:spacing w:after="0" w:line="259" w:lineRule="auto"/>
        <w:jc w:val="both"/>
        <w:rPr>
          <w:rFonts w:ascii="Arial" w:hAnsi="Arial" w:cs="Arial"/>
          <w:b/>
          <w:bCs/>
          <w:i/>
          <w:iCs/>
        </w:rPr>
      </w:pPr>
      <w:r w:rsidRPr="00C30955">
        <w:rPr>
          <w:rFonts w:ascii="Arial" w:hAnsi="Arial" w:cs="Arial"/>
          <w:b/>
          <w:bCs/>
          <w:i/>
          <w:iCs/>
        </w:rPr>
        <w:t>Adjournment</w:t>
      </w:r>
    </w:p>
    <w:p w14:paraId="24E25F65" w14:textId="77777777" w:rsidR="00D10FF8" w:rsidRPr="003176BC" w:rsidRDefault="00D10FF8" w:rsidP="00D10FF8">
      <w:pPr>
        <w:pStyle w:val="ListParagraph"/>
        <w:ind w:left="1080"/>
        <w:jc w:val="both"/>
        <w:rPr>
          <w:rFonts w:ascii="Arial" w:hAnsi="Arial" w:cs="Arial"/>
        </w:rPr>
      </w:pPr>
      <w:r w:rsidRPr="003176BC">
        <w:rPr>
          <w:rFonts w:ascii="Arial" w:hAnsi="Arial" w:cs="Arial"/>
        </w:rPr>
        <w:t xml:space="preserve">The meeting was adjourned at </w:t>
      </w:r>
      <w:r>
        <w:rPr>
          <w:rFonts w:ascii="Arial" w:hAnsi="Arial" w:cs="Arial"/>
        </w:rPr>
        <w:t xml:space="preserve">3:22 </w:t>
      </w:r>
      <w:r w:rsidRPr="003176BC">
        <w:rPr>
          <w:rFonts w:ascii="Arial" w:hAnsi="Arial" w:cs="Arial"/>
        </w:rPr>
        <w:t>p.m. The next CAB meeting is scheduled for 2:30 p.m.</w:t>
      </w:r>
      <w:r>
        <w:rPr>
          <w:rFonts w:ascii="Arial" w:hAnsi="Arial" w:cs="Arial"/>
        </w:rPr>
        <w:t xml:space="preserve"> on Wednesday, February 26, 2025. </w:t>
      </w:r>
    </w:p>
    <w:sectPr w:rsidR="00D10FF8" w:rsidRPr="003176BC" w:rsidSect="00DB2D1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42E"/>
    <w:multiLevelType w:val="hybridMultilevel"/>
    <w:tmpl w:val="C1EAD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337B32"/>
    <w:multiLevelType w:val="hybridMultilevel"/>
    <w:tmpl w:val="89D4F7CC"/>
    <w:lvl w:ilvl="0" w:tplc="4E5A408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05439F"/>
    <w:multiLevelType w:val="hybridMultilevel"/>
    <w:tmpl w:val="D3948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25648"/>
    <w:multiLevelType w:val="hybridMultilevel"/>
    <w:tmpl w:val="91A257C0"/>
    <w:lvl w:ilvl="0" w:tplc="1668D800">
      <w:start w:val="1"/>
      <w:numFmt w:val="upperRoman"/>
      <w:lvlText w:val="%1."/>
      <w:lvlJc w:val="left"/>
      <w:pPr>
        <w:ind w:left="1080" w:hanging="72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37DFA"/>
    <w:multiLevelType w:val="hybridMultilevel"/>
    <w:tmpl w:val="2EB8B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7AB2807"/>
    <w:multiLevelType w:val="hybridMultilevel"/>
    <w:tmpl w:val="88E422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C692E03"/>
    <w:multiLevelType w:val="hybridMultilevel"/>
    <w:tmpl w:val="A76A1F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89113728">
    <w:abstractNumId w:val="3"/>
  </w:num>
  <w:num w:numId="2" w16cid:durableId="1211918570">
    <w:abstractNumId w:val="1"/>
  </w:num>
  <w:num w:numId="3" w16cid:durableId="503936093">
    <w:abstractNumId w:val="0"/>
  </w:num>
  <w:num w:numId="4" w16cid:durableId="1953708856">
    <w:abstractNumId w:val="5"/>
  </w:num>
  <w:num w:numId="5" w16cid:durableId="857278631">
    <w:abstractNumId w:val="2"/>
  </w:num>
  <w:num w:numId="6" w16cid:durableId="229077547">
    <w:abstractNumId w:val="4"/>
  </w:num>
  <w:num w:numId="7" w16cid:durableId="2051374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36"/>
    <w:rsid w:val="00000633"/>
    <w:rsid w:val="000259B7"/>
    <w:rsid w:val="00050B4A"/>
    <w:rsid w:val="000841B7"/>
    <w:rsid w:val="00097DEA"/>
    <w:rsid w:val="000C3D51"/>
    <w:rsid w:val="000C4666"/>
    <w:rsid w:val="000C5071"/>
    <w:rsid w:val="000C6441"/>
    <w:rsid w:val="000D2D6B"/>
    <w:rsid w:val="000D3453"/>
    <w:rsid w:val="00120380"/>
    <w:rsid w:val="0012547B"/>
    <w:rsid w:val="00145CB6"/>
    <w:rsid w:val="00167066"/>
    <w:rsid w:val="001B2F7A"/>
    <w:rsid w:val="001C0F20"/>
    <w:rsid w:val="001C7711"/>
    <w:rsid w:val="001D3E65"/>
    <w:rsid w:val="001D72F0"/>
    <w:rsid w:val="001F030A"/>
    <w:rsid w:val="002420F5"/>
    <w:rsid w:val="00255725"/>
    <w:rsid w:val="00293F36"/>
    <w:rsid w:val="0029527A"/>
    <w:rsid w:val="002B1C55"/>
    <w:rsid w:val="002B3CE1"/>
    <w:rsid w:val="00313291"/>
    <w:rsid w:val="003176BC"/>
    <w:rsid w:val="003214C0"/>
    <w:rsid w:val="003339DC"/>
    <w:rsid w:val="003479F6"/>
    <w:rsid w:val="00361D82"/>
    <w:rsid w:val="003B0193"/>
    <w:rsid w:val="003B0E9C"/>
    <w:rsid w:val="003B1282"/>
    <w:rsid w:val="003B3FBB"/>
    <w:rsid w:val="003B4D87"/>
    <w:rsid w:val="003C3825"/>
    <w:rsid w:val="003F6074"/>
    <w:rsid w:val="00401B8F"/>
    <w:rsid w:val="00447503"/>
    <w:rsid w:val="00453983"/>
    <w:rsid w:val="004559FF"/>
    <w:rsid w:val="00471B10"/>
    <w:rsid w:val="00480999"/>
    <w:rsid w:val="004B44F6"/>
    <w:rsid w:val="004D5AD0"/>
    <w:rsid w:val="004E0F42"/>
    <w:rsid w:val="004E65FB"/>
    <w:rsid w:val="00547D74"/>
    <w:rsid w:val="005B3AD1"/>
    <w:rsid w:val="005E3C8F"/>
    <w:rsid w:val="005E7B17"/>
    <w:rsid w:val="005F1C0A"/>
    <w:rsid w:val="00601C79"/>
    <w:rsid w:val="006400CA"/>
    <w:rsid w:val="00656176"/>
    <w:rsid w:val="006736EA"/>
    <w:rsid w:val="006F1B83"/>
    <w:rsid w:val="007035BD"/>
    <w:rsid w:val="007765AA"/>
    <w:rsid w:val="0078290A"/>
    <w:rsid w:val="007C5E5F"/>
    <w:rsid w:val="007E6B12"/>
    <w:rsid w:val="007F0151"/>
    <w:rsid w:val="007F0AC5"/>
    <w:rsid w:val="0083058B"/>
    <w:rsid w:val="00846482"/>
    <w:rsid w:val="008B08FB"/>
    <w:rsid w:val="008D0104"/>
    <w:rsid w:val="008D5254"/>
    <w:rsid w:val="00924524"/>
    <w:rsid w:val="0092516D"/>
    <w:rsid w:val="0093066C"/>
    <w:rsid w:val="00935B78"/>
    <w:rsid w:val="00962A0E"/>
    <w:rsid w:val="00965A6C"/>
    <w:rsid w:val="00996AC7"/>
    <w:rsid w:val="009B3F4F"/>
    <w:rsid w:val="00A06EAB"/>
    <w:rsid w:val="00A075B8"/>
    <w:rsid w:val="00A56BD6"/>
    <w:rsid w:val="00A755A8"/>
    <w:rsid w:val="00AA0024"/>
    <w:rsid w:val="00AC6ABC"/>
    <w:rsid w:val="00AE56AE"/>
    <w:rsid w:val="00AF29F7"/>
    <w:rsid w:val="00AF74AB"/>
    <w:rsid w:val="00B33B4A"/>
    <w:rsid w:val="00B47494"/>
    <w:rsid w:val="00B6252C"/>
    <w:rsid w:val="00B625BE"/>
    <w:rsid w:val="00B67E45"/>
    <w:rsid w:val="00C30955"/>
    <w:rsid w:val="00C3582A"/>
    <w:rsid w:val="00CB23AC"/>
    <w:rsid w:val="00CB58BF"/>
    <w:rsid w:val="00CB731A"/>
    <w:rsid w:val="00D10FF8"/>
    <w:rsid w:val="00D53FF8"/>
    <w:rsid w:val="00D60C71"/>
    <w:rsid w:val="00D6117A"/>
    <w:rsid w:val="00D7624B"/>
    <w:rsid w:val="00D94302"/>
    <w:rsid w:val="00DB2D11"/>
    <w:rsid w:val="00DD29B6"/>
    <w:rsid w:val="00DF1DA1"/>
    <w:rsid w:val="00E12D7C"/>
    <w:rsid w:val="00E4235A"/>
    <w:rsid w:val="00E62EE3"/>
    <w:rsid w:val="00E66A4F"/>
    <w:rsid w:val="00E7144B"/>
    <w:rsid w:val="00E818B6"/>
    <w:rsid w:val="00E934AC"/>
    <w:rsid w:val="00EF6DCB"/>
    <w:rsid w:val="00F450F5"/>
    <w:rsid w:val="00F54CCA"/>
    <w:rsid w:val="00FA1F8C"/>
    <w:rsid w:val="00FE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63F2"/>
  <w15:chartTrackingRefBased/>
  <w15:docId w15:val="{351A008D-572E-4AC1-AE4B-15DFFFDF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F36"/>
    <w:rPr>
      <w:rFonts w:eastAsiaTheme="majorEastAsia" w:cstheme="majorBidi"/>
      <w:color w:val="272727" w:themeColor="text1" w:themeTint="D8"/>
    </w:rPr>
  </w:style>
  <w:style w:type="paragraph" w:styleId="Title">
    <w:name w:val="Title"/>
    <w:basedOn w:val="Normal"/>
    <w:next w:val="Normal"/>
    <w:link w:val="TitleChar"/>
    <w:uiPriority w:val="10"/>
    <w:qFormat/>
    <w:rsid w:val="00293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F36"/>
    <w:pPr>
      <w:spacing w:before="160"/>
      <w:jc w:val="center"/>
    </w:pPr>
    <w:rPr>
      <w:i/>
      <w:iCs/>
      <w:color w:val="404040" w:themeColor="text1" w:themeTint="BF"/>
    </w:rPr>
  </w:style>
  <w:style w:type="character" w:customStyle="1" w:styleId="QuoteChar">
    <w:name w:val="Quote Char"/>
    <w:basedOn w:val="DefaultParagraphFont"/>
    <w:link w:val="Quote"/>
    <w:uiPriority w:val="29"/>
    <w:rsid w:val="00293F36"/>
    <w:rPr>
      <w:i/>
      <w:iCs/>
      <w:color w:val="404040" w:themeColor="text1" w:themeTint="BF"/>
    </w:rPr>
  </w:style>
  <w:style w:type="paragraph" w:styleId="ListParagraph">
    <w:name w:val="List Paragraph"/>
    <w:basedOn w:val="Normal"/>
    <w:uiPriority w:val="34"/>
    <w:qFormat/>
    <w:rsid w:val="00293F36"/>
    <w:pPr>
      <w:ind w:left="720"/>
      <w:contextualSpacing/>
    </w:pPr>
  </w:style>
  <w:style w:type="character" w:styleId="IntenseEmphasis">
    <w:name w:val="Intense Emphasis"/>
    <w:basedOn w:val="DefaultParagraphFont"/>
    <w:uiPriority w:val="21"/>
    <w:qFormat/>
    <w:rsid w:val="00293F36"/>
    <w:rPr>
      <w:i/>
      <w:iCs/>
      <w:color w:val="0F4761" w:themeColor="accent1" w:themeShade="BF"/>
    </w:rPr>
  </w:style>
  <w:style w:type="paragraph" w:styleId="IntenseQuote">
    <w:name w:val="Intense Quote"/>
    <w:basedOn w:val="Normal"/>
    <w:next w:val="Normal"/>
    <w:link w:val="IntenseQuoteChar"/>
    <w:uiPriority w:val="30"/>
    <w:qFormat/>
    <w:rsid w:val="0029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F36"/>
    <w:rPr>
      <w:i/>
      <w:iCs/>
      <w:color w:val="0F4761" w:themeColor="accent1" w:themeShade="BF"/>
    </w:rPr>
  </w:style>
  <w:style w:type="character" w:styleId="IntenseReference">
    <w:name w:val="Intense Reference"/>
    <w:basedOn w:val="DefaultParagraphFont"/>
    <w:uiPriority w:val="32"/>
    <w:qFormat/>
    <w:rsid w:val="00293F36"/>
    <w:rPr>
      <w:b/>
      <w:bCs/>
      <w:smallCaps/>
      <w:color w:val="0F4761" w:themeColor="accent1" w:themeShade="BF"/>
      <w:spacing w:val="5"/>
    </w:rPr>
  </w:style>
  <w:style w:type="character" w:styleId="Strong">
    <w:name w:val="Strong"/>
    <w:basedOn w:val="DefaultParagraphFont"/>
    <w:uiPriority w:val="22"/>
    <w:qFormat/>
    <w:rsid w:val="00B6252C"/>
    <w:rPr>
      <w:b/>
      <w:bCs/>
    </w:rPr>
  </w:style>
  <w:style w:type="paragraph" w:styleId="NormalWeb">
    <w:name w:val="Normal (Web)"/>
    <w:basedOn w:val="Normal"/>
    <w:uiPriority w:val="99"/>
    <w:semiHidden/>
    <w:unhideWhenUsed/>
    <w:rsid w:val="000C466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0295">
      <w:bodyDiv w:val="1"/>
      <w:marLeft w:val="0"/>
      <w:marRight w:val="0"/>
      <w:marTop w:val="0"/>
      <w:marBottom w:val="0"/>
      <w:divBdr>
        <w:top w:val="none" w:sz="0" w:space="0" w:color="auto"/>
        <w:left w:val="none" w:sz="0" w:space="0" w:color="auto"/>
        <w:bottom w:val="none" w:sz="0" w:space="0" w:color="auto"/>
        <w:right w:val="none" w:sz="0" w:space="0" w:color="auto"/>
      </w:divBdr>
    </w:div>
    <w:div w:id="280263494">
      <w:bodyDiv w:val="1"/>
      <w:marLeft w:val="0"/>
      <w:marRight w:val="0"/>
      <w:marTop w:val="0"/>
      <w:marBottom w:val="0"/>
      <w:divBdr>
        <w:top w:val="none" w:sz="0" w:space="0" w:color="auto"/>
        <w:left w:val="none" w:sz="0" w:space="0" w:color="auto"/>
        <w:bottom w:val="none" w:sz="0" w:space="0" w:color="auto"/>
        <w:right w:val="none" w:sz="0" w:space="0" w:color="auto"/>
      </w:divBdr>
      <w:divsChild>
        <w:div w:id="710883462">
          <w:marLeft w:val="0"/>
          <w:marRight w:val="0"/>
          <w:marTop w:val="0"/>
          <w:marBottom w:val="0"/>
          <w:divBdr>
            <w:top w:val="none" w:sz="0" w:space="0" w:color="auto"/>
            <w:left w:val="none" w:sz="0" w:space="0" w:color="auto"/>
            <w:bottom w:val="none" w:sz="0" w:space="0" w:color="auto"/>
            <w:right w:val="none" w:sz="0" w:space="0" w:color="auto"/>
          </w:divBdr>
          <w:divsChild>
            <w:div w:id="24331390">
              <w:marLeft w:val="0"/>
              <w:marRight w:val="0"/>
              <w:marTop w:val="0"/>
              <w:marBottom w:val="0"/>
              <w:divBdr>
                <w:top w:val="none" w:sz="0" w:space="0" w:color="auto"/>
                <w:left w:val="none" w:sz="0" w:space="0" w:color="auto"/>
                <w:bottom w:val="none" w:sz="0" w:space="0" w:color="auto"/>
                <w:right w:val="none" w:sz="0" w:space="0" w:color="auto"/>
              </w:divBdr>
              <w:divsChild>
                <w:div w:id="1045787486">
                  <w:marLeft w:val="0"/>
                  <w:marRight w:val="0"/>
                  <w:marTop w:val="0"/>
                  <w:marBottom w:val="0"/>
                  <w:divBdr>
                    <w:top w:val="none" w:sz="0" w:space="0" w:color="auto"/>
                    <w:left w:val="none" w:sz="0" w:space="0" w:color="auto"/>
                    <w:bottom w:val="none" w:sz="0" w:space="0" w:color="auto"/>
                    <w:right w:val="none" w:sz="0" w:space="0" w:color="auto"/>
                  </w:divBdr>
                  <w:divsChild>
                    <w:div w:id="9679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45581">
      <w:bodyDiv w:val="1"/>
      <w:marLeft w:val="0"/>
      <w:marRight w:val="0"/>
      <w:marTop w:val="0"/>
      <w:marBottom w:val="0"/>
      <w:divBdr>
        <w:top w:val="none" w:sz="0" w:space="0" w:color="auto"/>
        <w:left w:val="none" w:sz="0" w:space="0" w:color="auto"/>
        <w:bottom w:val="none" w:sz="0" w:space="0" w:color="auto"/>
        <w:right w:val="none" w:sz="0" w:space="0" w:color="auto"/>
      </w:divBdr>
      <w:divsChild>
        <w:div w:id="862985922">
          <w:marLeft w:val="0"/>
          <w:marRight w:val="0"/>
          <w:marTop w:val="0"/>
          <w:marBottom w:val="0"/>
          <w:divBdr>
            <w:top w:val="none" w:sz="0" w:space="0" w:color="auto"/>
            <w:left w:val="none" w:sz="0" w:space="0" w:color="auto"/>
            <w:bottom w:val="none" w:sz="0" w:space="0" w:color="auto"/>
            <w:right w:val="none" w:sz="0" w:space="0" w:color="auto"/>
          </w:divBdr>
          <w:divsChild>
            <w:div w:id="1823963376">
              <w:marLeft w:val="0"/>
              <w:marRight w:val="0"/>
              <w:marTop w:val="0"/>
              <w:marBottom w:val="0"/>
              <w:divBdr>
                <w:top w:val="none" w:sz="0" w:space="0" w:color="auto"/>
                <w:left w:val="none" w:sz="0" w:space="0" w:color="auto"/>
                <w:bottom w:val="none" w:sz="0" w:space="0" w:color="auto"/>
                <w:right w:val="none" w:sz="0" w:space="0" w:color="auto"/>
              </w:divBdr>
              <w:divsChild>
                <w:div w:id="2027094699">
                  <w:marLeft w:val="0"/>
                  <w:marRight w:val="0"/>
                  <w:marTop w:val="0"/>
                  <w:marBottom w:val="0"/>
                  <w:divBdr>
                    <w:top w:val="none" w:sz="0" w:space="0" w:color="auto"/>
                    <w:left w:val="none" w:sz="0" w:space="0" w:color="auto"/>
                    <w:bottom w:val="none" w:sz="0" w:space="0" w:color="auto"/>
                    <w:right w:val="none" w:sz="0" w:space="0" w:color="auto"/>
                  </w:divBdr>
                  <w:divsChild>
                    <w:div w:id="90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31563">
      <w:bodyDiv w:val="1"/>
      <w:marLeft w:val="0"/>
      <w:marRight w:val="0"/>
      <w:marTop w:val="0"/>
      <w:marBottom w:val="0"/>
      <w:divBdr>
        <w:top w:val="none" w:sz="0" w:space="0" w:color="auto"/>
        <w:left w:val="none" w:sz="0" w:space="0" w:color="auto"/>
        <w:bottom w:val="none" w:sz="0" w:space="0" w:color="auto"/>
        <w:right w:val="none" w:sz="0" w:space="0" w:color="auto"/>
      </w:divBdr>
      <w:divsChild>
        <w:div w:id="317075730">
          <w:marLeft w:val="0"/>
          <w:marRight w:val="0"/>
          <w:marTop w:val="0"/>
          <w:marBottom w:val="0"/>
          <w:divBdr>
            <w:top w:val="none" w:sz="0" w:space="0" w:color="auto"/>
            <w:left w:val="none" w:sz="0" w:space="0" w:color="auto"/>
            <w:bottom w:val="none" w:sz="0" w:space="0" w:color="auto"/>
            <w:right w:val="none" w:sz="0" w:space="0" w:color="auto"/>
          </w:divBdr>
          <w:divsChild>
            <w:div w:id="1407458773">
              <w:marLeft w:val="0"/>
              <w:marRight w:val="0"/>
              <w:marTop w:val="0"/>
              <w:marBottom w:val="0"/>
              <w:divBdr>
                <w:top w:val="none" w:sz="0" w:space="0" w:color="auto"/>
                <w:left w:val="none" w:sz="0" w:space="0" w:color="auto"/>
                <w:bottom w:val="none" w:sz="0" w:space="0" w:color="auto"/>
                <w:right w:val="none" w:sz="0" w:space="0" w:color="auto"/>
              </w:divBdr>
              <w:divsChild>
                <w:div w:id="1571651151">
                  <w:marLeft w:val="0"/>
                  <w:marRight w:val="0"/>
                  <w:marTop w:val="0"/>
                  <w:marBottom w:val="0"/>
                  <w:divBdr>
                    <w:top w:val="none" w:sz="0" w:space="0" w:color="auto"/>
                    <w:left w:val="none" w:sz="0" w:space="0" w:color="auto"/>
                    <w:bottom w:val="none" w:sz="0" w:space="0" w:color="auto"/>
                    <w:right w:val="none" w:sz="0" w:space="0" w:color="auto"/>
                  </w:divBdr>
                  <w:divsChild>
                    <w:div w:id="20561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12157">
      <w:bodyDiv w:val="1"/>
      <w:marLeft w:val="0"/>
      <w:marRight w:val="0"/>
      <w:marTop w:val="0"/>
      <w:marBottom w:val="0"/>
      <w:divBdr>
        <w:top w:val="none" w:sz="0" w:space="0" w:color="auto"/>
        <w:left w:val="none" w:sz="0" w:space="0" w:color="auto"/>
        <w:bottom w:val="none" w:sz="0" w:space="0" w:color="auto"/>
        <w:right w:val="none" w:sz="0" w:space="0" w:color="auto"/>
      </w:divBdr>
      <w:divsChild>
        <w:div w:id="506748832">
          <w:marLeft w:val="0"/>
          <w:marRight w:val="0"/>
          <w:marTop w:val="0"/>
          <w:marBottom w:val="0"/>
          <w:divBdr>
            <w:top w:val="none" w:sz="0" w:space="0" w:color="auto"/>
            <w:left w:val="none" w:sz="0" w:space="0" w:color="auto"/>
            <w:bottom w:val="none" w:sz="0" w:space="0" w:color="auto"/>
            <w:right w:val="none" w:sz="0" w:space="0" w:color="auto"/>
          </w:divBdr>
          <w:divsChild>
            <w:div w:id="1511991103">
              <w:marLeft w:val="0"/>
              <w:marRight w:val="0"/>
              <w:marTop w:val="0"/>
              <w:marBottom w:val="0"/>
              <w:divBdr>
                <w:top w:val="none" w:sz="0" w:space="0" w:color="auto"/>
                <w:left w:val="none" w:sz="0" w:space="0" w:color="auto"/>
                <w:bottom w:val="none" w:sz="0" w:space="0" w:color="auto"/>
                <w:right w:val="none" w:sz="0" w:space="0" w:color="auto"/>
              </w:divBdr>
              <w:divsChild>
                <w:div w:id="899092794">
                  <w:marLeft w:val="0"/>
                  <w:marRight w:val="0"/>
                  <w:marTop w:val="0"/>
                  <w:marBottom w:val="0"/>
                  <w:divBdr>
                    <w:top w:val="none" w:sz="0" w:space="0" w:color="auto"/>
                    <w:left w:val="none" w:sz="0" w:space="0" w:color="auto"/>
                    <w:bottom w:val="none" w:sz="0" w:space="0" w:color="auto"/>
                    <w:right w:val="none" w:sz="0" w:space="0" w:color="auto"/>
                  </w:divBdr>
                  <w:divsChild>
                    <w:div w:id="18640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4562">
      <w:bodyDiv w:val="1"/>
      <w:marLeft w:val="0"/>
      <w:marRight w:val="0"/>
      <w:marTop w:val="0"/>
      <w:marBottom w:val="0"/>
      <w:divBdr>
        <w:top w:val="none" w:sz="0" w:space="0" w:color="auto"/>
        <w:left w:val="none" w:sz="0" w:space="0" w:color="auto"/>
        <w:bottom w:val="none" w:sz="0" w:space="0" w:color="auto"/>
        <w:right w:val="none" w:sz="0" w:space="0" w:color="auto"/>
      </w:divBdr>
      <w:divsChild>
        <w:div w:id="1957447316">
          <w:marLeft w:val="0"/>
          <w:marRight w:val="0"/>
          <w:marTop w:val="0"/>
          <w:marBottom w:val="0"/>
          <w:divBdr>
            <w:top w:val="none" w:sz="0" w:space="0" w:color="auto"/>
            <w:left w:val="none" w:sz="0" w:space="0" w:color="auto"/>
            <w:bottom w:val="none" w:sz="0" w:space="0" w:color="auto"/>
            <w:right w:val="none" w:sz="0" w:space="0" w:color="auto"/>
          </w:divBdr>
          <w:divsChild>
            <w:div w:id="540554243">
              <w:marLeft w:val="0"/>
              <w:marRight w:val="0"/>
              <w:marTop w:val="0"/>
              <w:marBottom w:val="0"/>
              <w:divBdr>
                <w:top w:val="none" w:sz="0" w:space="0" w:color="auto"/>
                <w:left w:val="none" w:sz="0" w:space="0" w:color="auto"/>
                <w:bottom w:val="none" w:sz="0" w:space="0" w:color="auto"/>
                <w:right w:val="none" w:sz="0" w:space="0" w:color="auto"/>
              </w:divBdr>
              <w:divsChild>
                <w:div w:id="325985256">
                  <w:marLeft w:val="0"/>
                  <w:marRight w:val="0"/>
                  <w:marTop w:val="0"/>
                  <w:marBottom w:val="0"/>
                  <w:divBdr>
                    <w:top w:val="none" w:sz="0" w:space="0" w:color="auto"/>
                    <w:left w:val="none" w:sz="0" w:space="0" w:color="auto"/>
                    <w:bottom w:val="none" w:sz="0" w:space="0" w:color="auto"/>
                    <w:right w:val="none" w:sz="0" w:space="0" w:color="auto"/>
                  </w:divBdr>
                  <w:divsChild>
                    <w:div w:id="8995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36556">
      <w:bodyDiv w:val="1"/>
      <w:marLeft w:val="0"/>
      <w:marRight w:val="0"/>
      <w:marTop w:val="0"/>
      <w:marBottom w:val="0"/>
      <w:divBdr>
        <w:top w:val="none" w:sz="0" w:space="0" w:color="auto"/>
        <w:left w:val="none" w:sz="0" w:space="0" w:color="auto"/>
        <w:bottom w:val="none" w:sz="0" w:space="0" w:color="auto"/>
        <w:right w:val="none" w:sz="0" w:space="0" w:color="auto"/>
      </w:divBdr>
      <w:divsChild>
        <w:div w:id="202406702">
          <w:marLeft w:val="0"/>
          <w:marRight w:val="0"/>
          <w:marTop w:val="0"/>
          <w:marBottom w:val="0"/>
          <w:divBdr>
            <w:top w:val="none" w:sz="0" w:space="0" w:color="auto"/>
            <w:left w:val="none" w:sz="0" w:space="0" w:color="auto"/>
            <w:bottom w:val="none" w:sz="0" w:space="0" w:color="auto"/>
            <w:right w:val="none" w:sz="0" w:space="0" w:color="auto"/>
          </w:divBdr>
          <w:divsChild>
            <w:div w:id="342753771">
              <w:marLeft w:val="0"/>
              <w:marRight w:val="0"/>
              <w:marTop w:val="0"/>
              <w:marBottom w:val="0"/>
              <w:divBdr>
                <w:top w:val="none" w:sz="0" w:space="0" w:color="auto"/>
                <w:left w:val="none" w:sz="0" w:space="0" w:color="auto"/>
                <w:bottom w:val="none" w:sz="0" w:space="0" w:color="auto"/>
                <w:right w:val="none" w:sz="0" w:space="0" w:color="auto"/>
              </w:divBdr>
              <w:divsChild>
                <w:div w:id="1425298602">
                  <w:marLeft w:val="0"/>
                  <w:marRight w:val="0"/>
                  <w:marTop w:val="0"/>
                  <w:marBottom w:val="0"/>
                  <w:divBdr>
                    <w:top w:val="none" w:sz="0" w:space="0" w:color="auto"/>
                    <w:left w:val="none" w:sz="0" w:space="0" w:color="auto"/>
                    <w:bottom w:val="none" w:sz="0" w:space="0" w:color="auto"/>
                    <w:right w:val="none" w:sz="0" w:space="0" w:color="auto"/>
                  </w:divBdr>
                  <w:divsChild>
                    <w:div w:id="2906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554386">
      <w:bodyDiv w:val="1"/>
      <w:marLeft w:val="0"/>
      <w:marRight w:val="0"/>
      <w:marTop w:val="0"/>
      <w:marBottom w:val="0"/>
      <w:divBdr>
        <w:top w:val="none" w:sz="0" w:space="0" w:color="auto"/>
        <w:left w:val="none" w:sz="0" w:space="0" w:color="auto"/>
        <w:bottom w:val="none" w:sz="0" w:space="0" w:color="auto"/>
        <w:right w:val="none" w:sz="0" w:space="0" w:color="auto"/>
      </w:divBdr>
      <w:divsChild>
        <w:div w:id="1157960443">
          <w:marLeft w:val="0"/>
          <w:marRight w:val="0"/>
          <w:marTop w:val="0"/>
          <w:marBottom w:val="0"/>
          <w:divBdr>
            <w:top w:val="none" w:sz="0" w:space="0" w:color="auto"/>
            <w:left w:val="none" w:sz="0" w:space="0" w:color="auto"/>
            <w:bottom w:val="none" w:sz="0" w:space="0" w:color="auto"/>
            <w:right w:val="none" w:sz="0" w:space="0" w:color="auto"/>
          </w:divBdr>
          <w:divsChild>
            <w:div w:id="255942037">
              <w:marLeft w:val="0"/>
              <w:marRight w:val="0"/>
              <w:marTop w:val="0"/>
              <w:marBottom w:val="0"/>
              <w:divBdr>
                <w:top w:val="none" w:sz="0" w:space="0" w:color="auto"/>
                <w:left w:val="none" w:sz="0" w:space="0" w:color="auto"/>
                <w:bottom w:val="none" w:sz="0" w:space="0" w:color="auto"/>
                <w:right w:val="none" w:sz="0" w:space="0" w:color="auto"/>
              </w:divBdr>
              <w:divsChild>
                <w:div w:id="1586498631">
                  <w:marLeft w:val="0"/>
                  <w:marRight w:val="0"/>
                  <w:marTop w:val="0"/>
                  <w:marBottom w:val="0"/>
                  <w:divBdr>
                    <w:top w:val="none" w:sz="0" w:space="0" w:color="auto"/>
                    <w:left w:val="none" w:sz="0" w:space="0" w:color="auto"/>
                    <w:bottom w:val="none" w:sz="0" w:space="0" w:color="auto"/>
                    <w:right w:val="none" w:sz="0" w:space="0" w:color="auto"/>
                  </w:divBdr>
                  <w:divsChild>
                    <w:div w:id="20579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949944">
      <w:bodyDiv w:val="1"/>
      <w:marLeft w:val="0"/>
      <w:marRight w:val="0"/>
      <w:marTop w:val="0"/>
      <w:marBottom w:val="0"/>
      <w:divBdr>
        <w:top w:val="none" w:sz="0" w:space="0" w:color="auto"/>
        <w:left w:val="none" w:sz="0" w:space="0" w:color="auto"/>
        <w:bottom w:val="none" w:sz="0" w:space="0" w:color="auto"/>
        <w:right w:val="none" w:sz="0" w:space="0" w:color="auto"/>
      </w:divBdr>
      <w:divsChild>
        <w:div w:id="1149250595">
          <w:marLeft w:val="0"/>
          <w:marRight w:val="0"/>
          <w:marTop w:val="0"/>
          <w:marBottom w:val="0"/>
          <w:divBdr>
            <w:top w:val="none" w:sz="0" w:space="0" w:color="auto"/>
            <w:left w:val="none" w:sz="0" w:space="0" w:color="auto"/>
            <w:bottom w:val="none" w:sz="0" w:space="0" w:color="auto"/>
            <w:right w:val="none" w:sz="0" w:space="0" w:color="auto"/>
          </w:divBdr>
          <w:divsChild>
            <w:div w:id="1405686100">
              <w:marLeft w:val="0"/>
              <w:marRight w:val="0"/>
              <w:marTop w:val="0"/>
              <w:marBottom w:val="0"/>
              <w:divBdr>
                <w:top w:val="none" w:sz="0" w:space="0" w:color="auto"/>
                <w:left w:val="none" w:sz="0" w:space="0" w:color="auto"/>
                <w:bottom w:val="none" w:sz="0" w:space="0" w:color="auto"/>
                <w:right w:val="none" w:sz="0" w:space="0" w:color="auto"/>
              </w:divBdr>
              <w:divsChild>
                <w:div w:id="2042172196">
                  <w:marLeft w:val="0"/>
                  <w:marRight w:val="0"/>
                  <w:marTop w:val="0"/>
                  <w:marBottom w:val="0"/>
                  <w:divBdr>
                    <w:top w:val="none" w:sz="0" w:space="0" w:color="auto"/>
                    <w:left w:val="none" w:sz="0" w:space="0" w:color="auto"/>
                    <w:bottom w:val="none" w:sz="0" w:space="0" w:color="auto"/>
                    <w:right w:val="none" w:sz="0" w:space="0" w:color="auto"/>
                  </w:divBdr>
                  <w:divsChild>
                    <w:div w:id="17318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33441">
      <w:bodyDiv w:val="1"/>
      <w:marLeft w:val="0"/>
      <w:marRight w:val="0"/>
      <w:marTop w:val="0"/>
      <w:marBottom w:val="0"/>
      <w:divBdr>
        <w:top w:val="none" w:sz="0" w:space="0" w:color="auto"/>
        <w:left w:val="none" w:sz="0" w:space="0" w:color="auto"/>
        <w:bottom w:val="none" w:sz="0" w:space="0" w:color="auto"/>
        <w:right w:val="none" w:sz="0" w:space="0" w:color="auto"/>
      </w:divBdr>
      <w:divsChild>
        <w:div w:id="794257547">
          <w:marLeft w:val="0"/>
          <w:marRight w:val="0"/>
          <w:marTop w:val="0"/>
          <w:marBottom w:val="0"/>
          <w:divBdr>
            <w:top w:val="none" w:sz="0" w:space="0" w:color="auto"/>
            <w:left w:val="none" w:sz="0" w:space="0" w:color="auto"/>
            <w:bottom w:val="none" w:sz="0" w:space="0" w:color="auto"/>
            <w:right w:val="none" w:sz="0" w:space="0" w:color="auto"/>
          </w:divBdr>
          <w:divsChild>
            <w:div w:id="703141217">
              <w:marLeft w:val="0"/>
              <w:marRight w:val="0"/>
              <w:marTop w:val="0"/>
              <w:marBottom w:val="0"/>
              <w:divBdr>
                <w:top w:val="none" w:sz="0" w:space="0" w:color="auto"/>
                <w:left w:val="none" w:sz="0" w:space="0" w:color="auto"/>
                <w:bottom w:val="none" w:sz="0" w:space="0" w:color="auto"/>
                <w:right w:val="none" w:sz="0" w:space="0" w:color="auto"/>
              </w:divBdr>
              <w:divsChild>
                <w:div w:id="1856117206">
                  <w:marLeft w:val="0"/>
                  <w:marRight w:val="0"/>
                  <w:marTop w:val="0"/>
                  <w:marBottom w:val="0"/>
                  <w:divBdr>
                    <w:top w:val="none" w:sz="0" w:space="0" w:color="auto"/>
                    <w:left w:val="none" w:sz="0" w:space="0" w:color="auto"/>
                    <w:bottom w:val="none" w:sz="0" w:space="0" w:color="auto"/>
                    <w:right w:val="none" w:sz="0" w:space="0" w:color="auto"/>
                  </w:divBdr>
                  <w:divsChild>
                    <w:div w:id="880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8639">
      <w:bodyDiv w:val="1"/>
      <w:marLeft w:val="0"/>
      <w:marRight w:val="0"/>
      <w:marTop w:val="0"/>
      <w:marBottom w:val="0"/>
      <w:divBdr>
        <w:top w:val="none" w:sz="0" w:space="0" w:color="auto"/>
        <w:left w:val="none" w:sz="0" w:space="0" w:color="auto"/>
        <w:bottom w:val="none" w:sz="0" w:space="0" w:color="auto"/>
        <w:right w:val="none" w:sz="0" w:space="0" w:color="auto"/>
      </w:divBdr>
    </w:div>
    <w:div w:id="1497114555">
      <w:bodyDiv w:val="1"/>
      <w:marLeft w:val="0"/>
      <w:marRight w:val="0"/>
      <w:marTop w:val="0"/>
      <w:marBottom w:val="0"/>
      <w:divBdr>
        <w:top w:val="none" w:sz="0" w:space="0" w:color="auto"/>
        <w:left w:val="none" w:sz="0" w:space="0" w:color="auto"/>
        <w:bottom w:val="none" w:sz="0" w:space="0" w:color="auto"/>
        <w:right w:val="none" w:sz="0" w:space="0" w:color="auto"/>
      </w:divBdr>
    </w:div>
    <w:div w:id="1506440752">
      <w:bodyDiv w:val="1"/>
      <w:marLeft w:val="0"/>
      <w:marRight w:val="0"/>
      <w:marTop w:val="0"/>
      <w:marBottom w:val="0"/>
      <w:divBdr>
        <w:top w:val="none" w:sz="0" w:space="0" w:color="auto"/>
        <w:left w:val="none" w:sz="0" w:space="0" w:color="auto"/>
        <w:bottom w:val="none" w:sz="0" w:space="0" w:color="auto"/>
        <w:right w:val="none" w:sz="0" w:space="0" w:color="auto"/>
      </w:divBdr>
      <w:divsChild>
        <w:div w:id="2138524686">
          <w:marLeft w:val="0"/>
          <w:marRight w:val="0"/>
          <w:marTop w:val="0"/>
          <w:marBottom w:val="0"/>
          <w:divBdr>
            <w:top w:val="none" w:sz="0" w:space="0" w:color="auto"/>
            <w:left w:val="none" w:sz="0" w:space="0" w:color="auto"/>
            <w:bottom w:val="none" w:sz="0" w:space="0" w:color="auto"/>
            <w:right w:val="none" w:sz="0" w:space="0" w:color="auto"/>
          </w:divBdr>
          <w:divsChild>
            <w:div w:id="514735618">
              <w:marLeft w:val="0"/>
              <w:marRight w:val="0"/>
              <w:marTop w:val="0"/>
              <w:marBottom w:val="0"/>
              <w:divBdr>
                <w:top w:val="none" w:sz="0" w:space="0" w:color="auto"/>
                <w:left w:val="none" w:sz="0" w:space="0" w:color="auto"/>
                <w:bottom w:val="none" w:sz="0" w:space="0" w:color="auto"/>
                <w:right w:val="none" w:sz="0" w:space="0" w:color="auto"/>
              </w:divBdr>
              <w:divsChild>
                <w:div w:id="310335381">
                  <w:marLeft w:val="0"/>
                  <w:marRight w:val="0"/>
                  <w:marTop w:val="0"/>
                  <w:marBottom w:val="0"/>
                  <w:divBdr>
                    <w:top w:val="none" w:sz="0" w:space="0" w:color="auto"/>
                    <w:left w:val="none" w:sz="0" w:space="0" w:color="auto"/>
                    <w:bottom w:val="none" w:sz="0" w:space="0" w:color="auto"/>
                    <w:right w:val="none" w:sz="0" w:space="0" w:color="auto"/>
                  </w:divBdr>
                  <w:divsChild>
                    <w:div w:id="19001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39477">
      <w:bodyDiv w:val="1"/>
      <w:marLeft w:val="0"/>
      <w:marRight w:val="0"/>
      <w:marTop w:val="0"/>
      <w:marBottom w:val="0"/>
      <w:divBdr>
        <w:top w:val="none" w:sz="0" w:space="0" w:color="auto"/>
        <w:left w:val="none" w:sz="0" w:space="0" w:color="auto"/>
        <w:bottom w:val="none" w:sz="0" w:space="0" w:color="auto"/>
        <w:right w:val="none" w:sz="0" w:space="0" w:color="auto"/>
      </w:divBdr>
    </w:div>
    <w:div w:id="1675958205">
      <w:bodyDiv w:val="1"/>
      <w:marLeft w:val="0"/>
      <w:marRight w:val="0"/>
      <w:marTop w:val="0"/>
      <w:marBottom w:val="0"/>
      <w:divBdr>
        <w:top w:val="none" w:sz="0" w:space="0" w:color="auto"/>
        <w:left w:val="none" w:sz="0" w:space="0" w:color="auto"/>
        <w:bottom w:val="none" w:sz="0" w:space="0" w:color="auto"/>
        <w:right w:val="none" w:sz="0" w:space="0" w:color="auto"/>
      </w:divBdr>
      <w:divsChild>
        <w:div w:id="1920819993">
          <w:marLeft w:val="0"/>
          <w:marRight w:val="0"/>
          <w:marTop w:val="0"/>
          <w:marBottom w:val="0"/>
          <w:divBdr>
            <w:top w:val="none" w:sz="0" w:space="0" w:color="auto"/>
            <w:left w:val="none" w:sz="0" w:space="0" w:color="auto"/>
            <w:bottom w:val="none" w:sz="0" w:space="0" w:color="auto"/>
            <w:right w:val="none" w:sz="0" w:space="0" w:color="auto"/>
          </w:divBdr>
          <w:divsChild>
            <w:div w:id="1725834853">
              <w:marLeft w:val="0"/>
              <w:marRight w:val="0"/>
              <w:marTop w:val="0"/>
              <w:marBottom w:val="0"/>
              <w:divBdr>
                <w:top w:val="none" w:sz="0" w:space="0" w:color="auto"/>
                <w:left w:val="none" w:sz="0" w:space="0" w:color="auto"/>
                <w:bottom w:val="none" w:sz="0" w:space="0" w:color="auto"/>
                <w:right w:val="none" w:sz="0" w:space="0" w:color="auto"/>
              </w:divBdr>
              <w:divsChild>
                <w:div w:id="1009872910">
                  <w:marLeft w:val="0"/>
                  <w:marRight w:val="0"/>
                  <w:marTop w:val="0"/>
                  <w:marBottom w:val="0"/>
                  <w:divBdr>
                    <w:top w:val="none" w:sz="0" w:space="0" w:color="auto"/>
                    <w:left w:val="none" w:sz="0" w:space="0" w:color="auto"/>
                    <w:bottom w:val="none" w:sz="0" w:space="0" w:color="auto"/>
                    <w:right w:val="none" w:sz="0" w:space="0" w:color="auto"/>
                  </w:divBdr>
                  <w:divsChild>
                    <w:div w:id="21397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92613">
      <w:bodyDiv w:val="1"/>
      <w:marLeft w:val="0"/>
      <w:marRight w:val="0"/>
      <w:marTop w:val="0"/>
      <w:marBottom w:val="0"/>
      <w:divBdr>
        <w:top w:val="none" w:sz="0" w:space="0" w:color="auto"/>
        <w:left w:val="none" w:sz="0" w:space="0" w:color="auto"/>
        <w:bottom w:val="none" w:sz="0" w:space="0" w:color="auto"/>
        <w:right w:val="none" w:sz="0" w:space="0" w:color="auto"/>
      </w:divBdr>
      <w:divsChild>
        <w:div w:id="1406686967">
          <w:marLeft w:val="0"/>
          <w:marRight w:val="0"/>
          <w:marTop w:val="0"/>
          <w:marBottom w:val="0"/>
          <w:divBdr>
            <w:top w:val="none" w:sz="0" w:space="0" w:color="auto"/>
            <w:left w:val="none" w:sz="0" w:space="0" w:color="auto"/>
            <w:bottom w:val="none" w:sz="0" w:space="0" w:color="auto"/>
            <w:right w:val="none" w:sz="0" w:space="0" w:color="auto"/>
          </w:divBdr>
          <w:divsChild>
            <w:div w:id="834490189">
              <w:marLeft w:val="0"/>
              <w:marRight w:val="0"/>
              <w:marTop w:val="0"/>
              <w:marBottom w:val="0"/>
              <w:divBdr>
                <w:top w:val="none" w:sz="0" w:space="0" w:color="auto"/>
                <w:left w:val="none" w:sz="0" w:space="0" w:color="auto"/>
                <w:bottom w:val="none" w:sz="0" w:space="0" w:color="auto"/>
                <w:right w:val="none" w:sz="0" w:space="0" w:color="auto"/>
              </w:divBdr>
              <w:divsChild>
                <w:div w:id="173736704">
                  <w:marLeft w:val="0"/>
                  <w:marRight w:val="0"/>
                  <w:marTop w:val="0"/>
                  <w:marBottom w:val="0"/>
                  <w:divBdr>
                    <w:top w:val="none" w:sz="0" w:space="0" w:color="auto"/>
                    <w:left w:val="none" w:sz="0" w:space="0" w:color="auto"/>
                    <w:bottom w:val="none" w:sz="0" w:space="0" w:color="auto"/>
                    <w:right w:val="none" w:sz="0" w:space="0" w:color="auto"/>
                  </w:divBdr>
                  <w:divsChild>
                    <w:div w:id="9995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51986">
      <w:bodyDiv w:val="1"/>
      <w:marLeft w:val="0"/>
      <w:marRight w:val="0"/>
      <w:marTop w:val="0"/>
      <w:marBottom w:val="0"/>
      <w:divBdr>
        <w:top w:val="none" w:sz="0" w:space="0" w:color="auto"/>
        <w:left w:val="none" w:sz="0" w:space="0" w:color="auto"/>
        <w:bottom w:val="none" w:sz="0" w:space="0" w:color="auto"/>
        <w:right w:val="none" w:sz="0" w:space="0" w:color="auto"/>
      </w:divBdr>
      <w:divsChild>
        <w:div w:id="106970096">
          <w:marLeft w:val="0"/>
          <w:marRight w:val="0"/>
          <w:marTop w:val="0"/>
          <w:marBottom w:val="0"/>
          <w:divBdr>
            <w:top w:val="none" w:sz="0" w:space="0" w:color="auto"/>
            <w:left w:val="none" w:sz="0" w:space="0" w:color="auto"/>
            <w:bottom w:val="none" w:sz="0" w:space="0" w:color="auto"/>
            <w:right w:val="none" w:sz="0" w:space="0" w:color="auto"/>
          </w:divBdr>
          <w:divsChild>
            <w:div w:id="1923416768">
              <w:marLeft w:val="0"/>
              <w:marRight w:val="0"/>
              <w:marTop w:val="0"/>
              <w:marBottom w:val="0"/>
              <w:divBdr>
                <w:top w:val="none" w:sz="0" w:space="0" w:color="auto"/>
                <w:left w:val="none" w:sz="0" w:space="0" w:color="auto"/>
                <w:bottom w:val="none" w:sz="0" w:space="0" w:color="auto"/>
                <w:right w:val="none" w:sz="0" w:space="0" w:color="auto"/>
              </w:divBdr>
              <w:divsChild>
                <w:div w:id="1080057238">
                  <w:marLeft w:val="0"/>
                  <w:marRight w:val="0"/>
                  <w:marTop w:val="0"/>
                  <w:marBottom w:val="0"/>
                  <w:divBdr>
                    <w:top w:val="none" w:sz="0" w:space="0" w:color="auto"/>
                    <w:left w:val="none" w:sz="0" w:space="0" w:color="auto"/>
                    <w:bottom w:val="none" w:sz="0" w:space="0" w:color="auto"/>
                    <w:right w:val="none" w:sz="0" w:space="0" w:color="auto"/>
                  </w:divBdr>
                  <w:divsChild>
                    <w:div w:id="4507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5844">
      <w:bodyDiv w:val="1"/>
      <w:marLeft w:val="0"/>
      <w:marRight w:val="0"/>
      <w:marTop w:val="0"/>
      <w:marBottom w:val="0"/>
      <w:divBdr>
        <w:top w:val="none" w:sz="0" w:space="0" w:color="auto"/>
        <w:left w:val="none" w:sz="0" w:space="0" w:color="auto"/>
        <w:bottom w:val="none" w:sz="0" w:space="0" w:color="auto"/>
        <w:right w:val="none" w:sz="0" w:space="0" w:color="auto"/>
      </w:divBdr>
    </w:div>
    <w:div w:id="2071925794">
      <w:bodyDiv w:val="1"/>
      <w:marLeft w:val="0"/>
      <w:marRight w:val="0"/>
      <w:marTop w:val="0"/>
      <w:marBottom w:val="0"/>
      <w:divBdr>
        <w:top w:val="none" w:sz="0" w:space="0" w:color="auto"/>
        <w:left w:val="none" w:sz="0" w:space="0" w:color="auto"/>
        <w:bottom w:val="none" w:sz="0" w:space="0" w:color="auto"/>
        <w:right w:val="none" w:sz="0" w:space="0" w:color="auto"/>
      </w:divBdr>
    </w:div>
    <w:div w:id="2100712406">
      <w:bodyDiv w:val="1"/>
      <w:marLeft w:val="0"/>
      <w:marRight w:val="0"/>
      <w:marTop w:val="0"/>
      <w:marBottom w:val="0"/>
      <w:divBdr>
        <w:top w:val="none" w:sz="0" w:space="0" w:color="auto"/>
        <w:left w:val="none" w:sz="0" w:space="0" w:color="auto"/>
        <w:bottom w:val="none" w:sz="0" w:space="0" w:color="auto"/>
        <w:right w:val="none" w:sz="0" w:space="0" w:color="auto"/>
      </w:divBdr>
    </w:div>
    <w:div w:id="2137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18E4-31F0-4579-9252-2C00CDB3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CSU Fullerton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Weuve, Mary</dc:creator>
  <cp:keywords/>
  <dc:description/>
  <cp:lastModifiedBy>Weuve, Mary</cp:lastModifiedBy>
  <cp:revision>2</cp:revision>
  <cp:lastPrinted>2024-10-29T14:58:00Z</cp:lastPrinted>
  <dcterms:created xsi:type="dcterms:W3CDTF">2025-03-24T22:18:00Z</dcterms:created>
  <dcterms:modified xsi:type="dcterms:W3CDTF">2025-03-24T22:18:00Z</dcterms:modified>
</cp:coreProperties>
</file>